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485B8B" w:rsidRPr="00B23D02" w14:paraId="74DB82F4" w14:textId="77777777" w:rsidTr="002F53A0">
        <w:tc>
          <w:tcPr>
            <w:tcW w:w="2410" w:type="dxa"/>
            <w:hideMark/>
          </w:tcPr>
          <w:p w14:paraId="37DBFA66" w14:textId="4CE8BB00" w:rsidR="00485B8B" w:rsidRPr="00341C37" w:rsidRDefault="00485B8B" w:rsidP="00910E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3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23D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ХХ</w:t>
            </w:r>
            <w:r w:rsidRPr="0034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B23D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марта</w:t>
            </w:r>
            <w:r w:rsidRPr="0034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41C37" w:rsidRPr="00341C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 w:rsidRPr="0034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88" w:type="dxa"/>
          </w:tcPr>
          <w:p w14:paraId="0D21F14D" w14:textId="77777777" w:rsidR="002F53A0" w:rsidRPr="00341C37" w:rsidRDefault="002F53A0" w:rsidP="00910E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ИФНС № 18 по г. Москве</w:t>
            </w:r>
            <w:r w:rsidRPr="00341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A32CD12" w14:textId="77777777" w:rsidR="002F53A0" w:rsidRPr="00341C37" w:rsidRDefault="002F53A0" w:rsidP="00910E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Адрес: 107113, Москва г, </w:t>
            </w:r>
            <w:proofErr w:type="spellStart"/>
            <w:r w:rsidRPr="00341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Шумкина</w:t>
            </w:r>
            <w:proofErr w:type="spellEnd"/>
            <w:r w:rsidRPr="00341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341C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25</w:t>
            </w:r>
          </w:p>
          <w:p w14:paraId="39F20AEC" w14:textId="77777777" w:rsidR="002F53A0" w:rsidRPr="00341C37" w:rsidRDefault="002F53A0" w:rsidP="00910E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599E258" w14:textId="56F0C786" w:rsidR="00485B8B" w:rsidRPr="00341C37" w:rsidRDefault="00485B8B" w:rsidP="00910E9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Заявитель: </w:t>
            </w:r>
            <w:r w:rsidR="00B23D0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4B8CFEF1" w14:textId="6E233565" w:rsidR="002F53A0" w:rsidRPr="00341C37" w:rsidRDefault="002F53A0" w:rsidP="00910E9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</w:p>
          <w:p w14:paraId="7B1D4D7F" w14:textId="57C45C1A" w:rsidR="00485B8B" w:rsidRPr="00341C37" w:rsidRDefault="00485B8B" w:rsidP="00910E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04EFD190" w14:textId="77777777" w:rsidR="00B23D02" w:rsidRDefault="00485B8B" w:rsidP="00910E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41C3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телефон:,</w:t>
            </w:r>
            <w:proofErr w:type="gramEnd"/>
          </w:p>
          <w:p w14:paraId="2E32FB32" w14:textId="7F4724FA" w:rsidR="00485B8B" w:rsidRPr="00B23D02" w:rsidRDefault="00485B8B" w:rsidP="00910E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3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B23D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41C37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r w:rsidRPr="00B23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243BCA05" w14:textId="77777777" w:rsidR="00485B8B" w:rsidRPr="00B23D02" w:rsidRDefault="00485B8B" w:rsidP="00910E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1F391" w14:textId="77777777" w:rsidR="00485B8B" w:rsidRPr="00341C37" w:rsidRDefault="00341C37" w:rsidP="00910E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1C3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</w:t>
      </w:r>
    </w:p>
    <w:p w14:paraId="3FA9BBAC" w14:textId="77777777" w:rsidR="00485B8B" w:rsidRPr="00341C37" w:rsidRDefault="00485B8B" w:rsidP="00910E94">
      <w:pPr>
        <w:tabs>
          <w:tab w:val="left" w:pos="9781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917F96" w14:textId="4DD50789" w:rsidR="006E1BDF" w:rsidRDefault="00341C37" w:rsidP="006E1BD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1C37">
        <w:rPr>
          <w:rFonts w:ascii="Times New Roman" w:hAnsi="Times New Roman" w:cs="Times New Roman"/>
          <w:b/>
          <w:sz w:val="24"/>
          <w:szCs w:val="24"/>
          <w:lang w:val="ru-RU"/>
        </w:rPr>
        <w:t>ПРОШУ произвести перерасчет налога на имущество касательно объекта налогообложения - помещения с кадастровым номером 77:03:0003001:</w:t>
      </w:r>
      <w:r w:rsidR="00B23D02">
        <w:rPr>
          <w:rFonts w:ascii="Times New Roman" w:hAnsi="Times New Roman" w:cs="Times New Roman"/>
          <w:b/>
          <w:sz w:val="24"/>
          <w:szCs w:val="24"/>
          <w:lang w:val="ru-RU"/>
        </w:rPr>
        <w:t>ХХХХ</w:t>
      </w:r>
      <w:r w:rsidRPr="00341C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за 2017 г. и 2018 г. </w:t>
      </w:r>
      <w:r w:rsidR="006E1BDF">
        <w:rPr>
          <w:rFonts w:ascii="Times New Roman" w:hAnsi="Times New Roman" w:cs="Times New Roman"/>
          <w:b/>
          <w:sz w:val="24"/>
          <w:szCs w:val="24"/>
          <w:lang w:val="ru-RU"/>
        </w:rPr>
        <w:t>и зачесть излишне уплаченные суммы налога на имущество за 2017 г. в счет налога на имущество за 2018 г</w:t>
      </w:r>
      <w:r w:rsidR="0081545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01D88FFD" w14:textId="77777777" w:rsidR="00341C37" w:rsidRPr="00341C37" w:rsidRDefault="006E1BDF" w:rsidP="006E1B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Основанием для перерасчета налога на имущество является решение </w:t>
      </w:r>
      <w:r w:rsidRPr="00341C37">
        <w:rPr>
          <w:rFonts w:ascii="Times New Roman" w:hAnsi="Times New Roman" w:cs="Times New Roman"/>
          <w:sz w:val="24"/>
          <w:szCs w:val="24"/>
          <w:lang w:val="ru-RU"/>
        </w:rPr>
        <w:t>Московск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341C37">
        <w:rPr>
          <w:rFonts w:ascii="Times New Roman" w:hAnsi="Times New Roman" w:cs="Times New Roman"/>
          <w:sz w:val="24"/>
          <w:szCs w:val="24"/>
          <w:lang w:val="ru-RU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341C37">
        <w:rPr>
          <w:rFonts w:ascii="Times New Roman" w:hAnsi="Times New Roman" w:cs="Times New Roman"/>
          <w:sz w:val="24"/>
          <w:szCs w:val="24"/>
          <w:lang w:val="ru-RU"/>
        </w:rPr>
        <w:t xml:space="preserve"> суд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от </w:t>
      </w:r>
      <w:r w:rsidR="00341C37" w:rsidRPr="00341C37">
        <w:rPr>
          <w:rFonts w:ascii="Times New Roman" w:hAnsi="Times New Roman" w:cs="Times New Roman"/>
          <w:sz w:val="24"/>
          <w:szCs w:val="24"/>
          <w:lang w:val="ru-RU"/>
        </w:rPr>
        <w:t>11.12.2019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который 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рассмотрел в открытом судебном заседании административное дело № 3а-4039/2019 </w:t>
      </w:r>
      <w:r w:rsid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(вступило в законную силу 20.01.2020 г.) 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административному исковому заявлению </w:t>
      </w:r>
      <w:proofErr w:type="spellStart"/>
      <w:r w:rsidR="00341C37" w:rsidRPr="00341C37">
        <w:rPr>
          <w:rStyle w:val="cat-FIOgrp-55rplc-5"/>
          <w:rFonts w:ascii="Times New Roman" w:eastAsia="Times New Roman" w:hAnsi="Times New Roman" w:cs="Times New Roman"/>
          <w:sz w:val="24"/>
          <w:szCs w:val="24"/>
          <w:lang w:val="ru-RU" w:eastAsia="ru-RU"/>
        </w:rPr>
        <w:t>Бацановой</w:t>
      </w:r>
      <w:proofErr w:type="spellEnd"/>
      <w:r w:rsidR="00341C37" w:rsidRPr="00341C37">
        <w:rPr>
          <w:rStyle w:val="cat-FIOgrp-55rplc-5"/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Т.А. и др.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признании частично недействующим постановления Правительства Москвы от </w:t>
      </w:r>
      <w:r w:rsidR="00341C37" w:rsidRPr="00341C37">
        <w:rPr>
          <w:rStyle w:val="cat-Dategrp-7rplc-13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N 700-ПП "Об определении перечня объектов недвижимого имущества, в отношении которых налоговая база определяется как их кадастровая стоимость" и вынес решение, в соответствии с которым </w:t>
      </w:r>
      <w:r w:rsidR="00341C37" w:rsidRPr="00341C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признать недействующим с </w:t>
      </w:r>
      <w:r w:rsidR="00341C37" w:rsidRPr="00341C37">
        <w:rPr>
          <w:rStyle w:val="cat-Dategrp-43rplc-126"/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01.01.2017 г.</w:t>
      </w:r>
      <w:r w:rsidR="00341C37" w:rsidRPr="00341C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пункт 8810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приложения 1 к постановлению Правительства Москвы от </w:t>
      </w:r>
      <w:r w:rsidR="00341C37" w:rsidRPr="00341C37">
        <w:rPr>
          <w:rStyle w:val="cat-Dategrp-7rplc-127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N 700-ПП "Об определении перечня объектов недвижимого имущества, в отношении которых налоговая база определяется как их кадастровая стоимость" в редакции постановления Правительства Москвы от </w:t>
      </w:r>
      <w:r w:rsidR="00341C37" w:rsidRPr="00341C37">
        <w:rPr>
          <w:rStyle w:val="cat-Dategrp-48rplc-128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N 789-ПП «О внесении изменений в постановление Правительства Москвы от </w:t>
      </w:r>
      <w:r w:rsidR="00341C37" w:rsidRPr="00341C37">
        <w:rPr>
          <w:rStyle w:val="cat-Dategrp-7rplc-129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N 700-ПП».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1C37" w:rsidRPr="00341C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Признать недействующим с </w:t>
      </w:r>
      <w:r w:rsidR="00341C37" w:rsidRPr="00341C37">
        <w:rPr>
          <w:rStyle w:val="cat-Dategrp-18rplc-130"/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01.01.2018 г.</w:t>
      </w:r>
      <w:r w:rsidR="00341C37" w:rsidRPr="00341C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пункт 9090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приложения 1 к постановлению Правительства Москвы от </w:t>
      </w:r>
      <w:r w:rsidR="00341C37" w:rsidRPr="00341C37">
        <w:rPr>
          <w:rStyle w:val="cat-Dategrp-49rplc-131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700-ПП «Об определении перечня объектов недвижимого имущества, в отношении которых налоговая база определяется как их кадастровая стоимость» в редакции постановления Правительства Москвы от </w:t>
      </w:r>
      <w:r w:rsidR="00341C37" w:rsidRPr="00341C37">
        <w:rPr>
          <w:rStyle w:val="cat-Dategrp-16rplc-132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911-ПП «О внесении изменений в постановление Правительства Москвы от </w:t>
      </w:r>
      <w:r w:rsidR="00341C37" w:rsidRPr="00341C37">
        <w:rPr>
          <w:rStyle w:val="cat-Dategrp-49rplc-133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700-ПП».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1C37" w:rsidRPr="00341C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Признать недействующим с </w:t>
      </w:r>
      <w:r w:rsidR="00341C37" w:rsidRPr="00341C37">
        <w:rPr>
          <w:rStyle w:val="cat-Dategrp-50rplc-134"/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01.01.2019 г.</w:t>
      </w:r>
      <w:r w:rsidR="00341C37" w:rsidRPr="00341C3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пункт 10042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приложения 1 к постановлению Правительства Москвы от </w:t>
      </w:r>
      <w:r w:rsidR="00341C37" w:rsidRPr="00341C37">
        <w:rPr>
          <w:rStyle w:val="cat-Dategrp-51rplc-135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№700-ПП «Об определении перечня объектов недвижимого имущества, в отношении которых налоговая база определяется как кадастровая стоимость» в редакции постановления Правительства Москвы от </w:t>
      </w:r>
      <w:r w:rsidR="00341C37" w:rsidRPr="00341C37">
        <w:rPr>
          <w:rStyle w:val="cat-Dategrp-25rplc-136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№1425-ПП «О внесении изменений в постановление Правительства Москвы от </w:t>
      </w:r>
      <w:r w:rsidR="00341C37" w:rsidRPr="00341C37">
        <w:rPr>
          <w:rStyle w:val="cat-Dategrp-7rplc-137"/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№700-ПП и признании утратившими силу правовых актов </w:t>
      </w:r>
      <w:r w:rsidR="00341C37" w:rsidRPr="00341C37">
        <w:rPr>
          <w:rStyle w:val="cat-Addressgrp-2rplc-138"/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14:paraId="6C187F00" w14:textId="77777777" w:rsidR="00485B8B" w:rsidRDefault="006E1BDF" w:rsidP="006E1BD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Налоговая ставка по налогу на имущество в 2017 г. была 1,4 % от кадастровой стоимости, в 2018 г – 1,5%.</w:t>
      </w:r>
    </w:p>
    <w:p w14:paraId="02CD15A6" w14:textId="772BAE3A" w:rsidR="006E1BDF" w:rsidRDefault="00B23D02" w:rsidP="006E1BD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Налогоплательщик </w:t>
      </w:r>
      <w:r w:rsidR="006E1B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оплатил налог на имущество за 2017 г. в сумме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ххх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ххх</w:t>
      </w:r>
      <w:proofErr w:type="spellEnd"/>
      <w:r w:rsidR="006E1B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10C4220D" w14:textId="008EE50C" w:rsidR="006E1BDF" w:rsidRDefault="006E1BDF" w:rsidP="006E1BD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Излишне уплаченные суммы налога на имущество прошу зачесть в счет налога на имущество за 2018 г. </w:t>
      </w:r>
    </w:p>
    <w:p w14:paraId="4F5B0EA9" w14:textId="04F59B69" w:rsidR="006E1BDF" w:rsidRDefault="006E1BDF" w:rsidP="006E1BD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Прошу обратить внимание, что пени, начисляемые налоговым органом, являются незаконными, в связи с тем, что налог подлежит перерасчету с 01.01.2017 г., с 01.01.2018 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соответственно.</w:t>
      </w:r>
    </w:p>
    <w:p w14:paraId="1F02A91D" w14:textId="77777777" w:rsidR="00485B8B" w:rsidRPr="00341C37" w:rsidRDefault="00485B8B" w:rsidP="006E1BD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C37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14:paraId="441E883D" w14:textId="2083D328" w:rsidR="002F53A0" w:rsidRDefault="002F53A0" w:rsidP="006E1BDF">
      <w:pPr>
        <w:numPr>
          <w:ilvl w:val="0"/>
          <w:numId w:val="2"/>
        </w:numPr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1C37">
        <w:rPr>
          <w:rFonts w:ascii="Times New Roman" w:hAnsi="Times New Roman" w:cs="Times New Roman"/>
          <w:sz w:val="24"/>
          <w:szCs w:val="24"/>
          <w:lang w:val="ru-RU"/>
        </w:rPr>
        <w:t xml:space="preserve">решение Мосгорсуда по делу </w:t>
      </w:r>
      <w:r w:rsidR="00341C37" w:rsidRPr="00341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3а-4039/2019 </w:t>
      </w:r>
      <w:r w:rsidRPr="00341C3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341C37">
        <w:rPr>
          <w:rFonts w:ascii="Times New Roman" w:hAnsi="Times New Roman" w:cs="Times New Roman"/>
          <w:sz w:val="24"/>
          <w:szCs w:val="24"/>
          <w:lang w:val="ru-RU"/>
        </w:rPr>
        <w:t>11.12.2019 г.</w:t>
      </w:r>
    </w:p>
    <w:p w14:paraId="7C486A89" w14:textId="77777777" w:rsidR="00B23D02" w:rsidRDefault="00B23D02" w:rsidP="00B23D02">
      <w:pPr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ABB956" w14:textId="0C9E2130" w:rsidR="00485B8B" w:rsidRPr="00341C37" w:rsidRDefault="00485B8B" w:rsidP="006E1BD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41C37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Pr="00341C37">
        <w:rPr>
          <w:rFonts w:ascii="Times New Roman" w:hAnsi="Times New Roman" w:cs="Times New Roman"/>
          <w:sz w:val="24"/>
          <w:szCs w:val="24"/>
        </w:rPr>
        <w:tab/>
      </w:r>
      <w:r w:rsidR="00B23D02">
        <w:rPr>
          <w:rFonts w:ascii="Times New Roman" w:hAnsi="Times New Roman" w:cs="Times New Roman"/>
          <w:sz w:val="24"/>
          <w:szCs w:val="24"/>
        </w:rPr>
        <w:t>ФИО</w:t>
      </w:r>
      <w:r w:rsidRPr="00341C37">
        <w:rPr>
          <w:rFonts w:ascii="Times New Roman" w:hAnsi="Times New Roman" w:cs="Times New Roman"/>
          <w:sz w:val="24"/>
          <w:szCs w:val="24"/>
        </w:rPr>
        <w:t>.</w:t>
      </w:r>
    </w:p>
    <w:sectPr w:rsidR="00485B8B" w:rsidRPr="00341C37" w:rsidSect="00B23D02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B0B7" w14:textId="77777777" w:rsidR="00657F8F" w:rsidRDefault="00657F8F" w:rsidP="002F53A0">
      <w:pPr>
        <w:spacing w:after="0" w:line="240" w:lineRule="auto"/>
      </w:pPr>
      <w:r>
        <w:separator/>
      </w:r>
    </w:p>
  </w:endnote>
  <w:endnote w:type="continuationSeparator" w:id="0">
    <w:p w14:paraId="33E15850" w14:textId="77777777" w:rsidR="00657F8F" w:rsidRDefault="00657F8F" w:rsidP="002F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9F040" w14:textId="77777777" w:rsidR="00657F8F" w:rsidRDefault="00657F8F" w:rsidP="002F53A0">
      <w:pPr>
        <w:spacing w:after="0" w:line="240" w:lineRule="auto"/>
      </w:pPr>
      <w:r>
        <w:separator/>
      </w:r>
    </w:p>
  </w:footnote>
  <w:footnote w:type="continuationSeparator" w:id="0">
    <w:p w14:paraId="7A148928" w14:textId="77777777" w:rsidR="00657F8F" w:rsidRDefault="00657F8F" w:rsidP="002F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2A23" w14:textId="335B3B01" w:rsidR="002F53A0" w:rsidRDefault="002F53A0">
    <w:pPr>
      <w:pStyle w:val="a5"/>
      <w:jc w:val="right"/>
    </w:pPr>
  </w:p>
  <w:p w14:paraId="019561E7" w14:textId="77777777" w:rsidR="002F53A0" w:rsidRDefault="002F53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46F0"/>
    <w:multiLevelType w:val="hybridMultilevel"/>
    <w:tmpl w:val="55E0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548EB"/>
    <w:multiLevelType w:val="hybridMultilevel"/>
    <w:tmpl w:val="89365ECE"/>
    <w:lvl w:ilvl="0" w:tplc="450420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8B"/>
    <w:rsid w:val="002F53A0"/>
    <w:rsid w:val="00341C37"/>
    <w:rsid w:val="00485B8B"/>
    <w:rsid w:val="004B63CF"/>
    <w:rsid w:val="005B246D"/>
    <w:rsid w:val="006266CF"/>
    <w:rsid w:val="00657F8F"/>
    <w:rsid w:val="006E1BDF"/>
    <w:rsid w:val="0081545C"/>
    <w:rsid w:val="00910E94"/>
    <w:rsid w:val="0093129A"/>
    <w:rsid w:val="00B23D02"/>
    <w:rsid w:val="00B64256"/>
    <w:rsid w:val="00C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ED34"/>
  <w15:chartTrackingRefBased/>
  <w15:docId w15:val="{EB9F138A-5DAB-47F9-95D4-BEA3C6A1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BDF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85B8B"/>
    <w:rPr>
      <w:color w:val="0000FF"/>
      <w:u w:val="single"/>
    </w:rPr>
  </w:style>
  <w:style w:type="paragraph" w:customStyle="1" w:styleId="ConsPlusNonformat">
    <w:name w:val="ConsPlusNonformat"/>
    <w:rsid w:val="00485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66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3A0"/>
    <w:rPr>
      <w:lang w:val="en-US"/>
    </w:rPr>
  </w:style>
  <w:style w:type="paragraph" w:styleId="a7">
    <w:name w:val="footer"/>
    <w:basedOn w:val="a"/>
    <w:link w:val="a8"/>
    <w:uiPriority w:val="99"/>
    <w:unhideWhenUsed/>
    <w:rsid w:val="002F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3A0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0E94"/>
    <w:rPr>
      <w:rFonts w:ascii="Segoe UI" w:hAnsi="Segoe UI" w:cs="Segoe UI"/>
      <w:sz w:val="18"/>
      <w:szCs w:val="18"/>
      <w:lang w:val="en-US"/>
    </w:rPr>
  </w:style>
  <w:style w:type="character" w:customStyle="1" w:styleId="cat-FIOgrp-55rplc-5">
    <w:name w:val="cat-FIO grp-55 rplc-5"/>
    <w:basedOn w:val="a0"/>
    <w:rsid w:val="00341C37"/>
  </w:style>
  <w:style w:type="character" w:customStyle="1" w:styleId="cat-FIOgrp-56rplc-6">
    <w:name w:val="cat-FIO grp-56 rplc-6"/>
    <w:basedOn w:val="a0"/>
    <w:rsid w:val="00341C37"/>
  </w:style>
  <w:style w:type="character" w:customStyle="1" w:styleId="cat-FIOgrp-57rplc-7">
    <w:name w:val="cat-FIO grp-57 rplc-7"/>
    <w:basedOn w:val="a0"/>
    <w:rsid w:val="00341C37"/>
  </w:style>
  <w:style w:type="character" w:customStyle="1" w:styleId="cat-FIOgrp-58rplc-8">
    <w:name w:val="cat-FIO grp-58 rplc-8"/>
    <w:basedOn w:val="a0"/>
    <w:rsid w:val="00341C37"/>
  </w:style>
  <w:style w:type="character" w:customStyle="1" w:styleId="cat-FIOgrp-59rplc-9">
    <w:name w:val="cat-FIO grp-59 rplc-9"/>
    <w:basedOn w:val="a0"/>
    <w:rsid w:val="00341C37"/>
  </w:style>
  <w:style w:type="character" w:customStyle="1" w:styleId="cat-FIOgrp-62rplc-10">
    <w:name w:val="cat-FIO grp-62 rplc-10"/>
    <w:basedOn w:val="a0"/>
    <w:rsid w:val="00341C37"/>
  </w:style>
  <w:style w:type="character" w:customStyle="1" w:styleId="cat-FIOgrp-60rplc-11">
    <w:name w:val="cat-FIO grp-60 rplc-11"/>
    <w:basedOn w:val="a0"/>
    <w:rsid w:val="00341C37"/>
  </w:style>
  <w:style w:type="character" w:customStyle="1" w:styleId="cat-FIOgrp-61rplc-12">
    <w:name w:val="cat-FIO grp-61 rplc-12"/>
    <w:basedOn w:val="a0"/>
    <w:rsid w:val="00341C37"/>
  </w:style>
  <w:style w:type="character" w:customStyle="1" w:styleId="cat-Dategrp-7rplc-13">
    <w:name w:val="cat-Date grp-7 rplc-13"/>
    <w:basedOn w:val="a0"/>
    <w:rsid w:val="00341C37"/>
  </w:style>
  <w:style w:type="character" w:customStyle="1" w:styleId="cat-Dategrp-43rplc-126">
    <w:name w:val="cat-Date grp-43 rplc-126"/>
    <w:basedOn w:val="a0"/>
    <w:rsid w:val="00341C37"/>
  </w:style>
  <w:style w:type="character" w:customStyle="1" w:styleId="cat-Dategrp-7rplc-127">
    <w:name w:val="cat-Date grp-7 rplc-127"/>
    <w:basedOn w:val="a0"/>
    <w:rsid w:val="00341C37"/>
  </w:style>
  <w:style w:type="character" w:customStyle="1" w:styleId="cat-Dategrp-48rplc-128">
    <w:name w:val="cat-Date grp-48 rplc-128"/>
    <w:basedOn w:val="a0"/>
    <w:rsid w:val="00341C37"/>
  </w:style>
  <w:style w:type="character" w:customStyle="1" w:styleId="cat-Dategrp-7rplc-129">
    <w:name w:val="cat-Date grp-7 rplc-129"/>
    <w:basedOn w:val="a0"/>
    <w:rsid w:val="00341C37"/>
  </w:style>
  <w:style w:type="character" w:customStyle="1" w:styleId="cat-Dategrp-18rplc-130">
    <w:name w:val="cat-Date grp-18 rplc-130"/>
    <w:basedOn w:val="a0"/>
    <w:rsid w:val="00341C37"/>
  </w:style>
  <w:style w:type="character" w:customStyle="1" w:styleId="cat-Dategrp-49rplc-131">
    <w:name w:val="cat-Date grp-49 rplc-131"/>
    <w:basedOn w:val="a0"/>
    <w:rsid w:val="00341C37"/>
  </w:style>
  <w:style w:type="character" w:customStyle="1" w:styleId="cat-Dategrp-16rplc-132">
    <w:name w:val="cat-Date grp-16 rplc-132"/>
    <w:basedOn w:val="a0"/>
    <w:rsid w:val="00341C37"/>
  </w:style>
  <w:style w:type="character" w:customStyle="1" w:styleId="cat-Dategrp-49rplc-133">
    <w:name w:val="cat-Date grp-49 rplc-133"/>
    <w:basedOn w:val="a0"/>
    <w:rsid w:val="00341C37"/>
  </w:style>
  <w:style w:type="character" w:customStyle="1" w:styleId="cat-Dategrp-50rplc-134">
    <w:name w:val="cat-Date grp-50 rplc-134"/>
    <w:basedOn w:val="a0"/>
    <w:rsid w:val="00341C37"/>
  </w:style>
  <w:style w:type="character" w:customStyle="1" w:styleId="cat-Dategrp-51rplc-135">
    <w:name w:val="cat-Date grp-51 rplc-135"/>
    <w:basedOn w:val="a0"/>
    <w:rsid w:val="00341C37"/>
  </w:style>
  <w:style w:type="character" w:customStyle="1" w:styleId="cat-Dategrp-25rplc-136">
    <w:name w:val="cat-Date grp-25 rplc-136"/>
    <w:basedOn w:val="a0"/>
    <w:rsid w:val="00341C37"/>
  </w:style>
  <w:style w:type="character" w:customStyle="1" w:styleId="cat-Dategrp-7rplc-137">
    <w:name w:val="cat-Date grp-7 rplc-137"/>
    <w:basedOn w:val="a0"/>
    <w:rsid w:val="00341C37"/>
  </w:style>
  <w:style w:type="character" w:customStyle="1" w:styleId="cat-Addressgrp-2rplc-138">
    <w:name w:val="cat-Address grp-2 rplc-138"/>
    <w:basedOn w:val="a0"/>
    <w:rsid w:val="0034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Юр. Отдел</dc:creator>
  <cp:keywords/>
  <dc:description/>
  <cp:lastModifiedBy>tbatsanova@yandex.ru</cp:lastModifiedBy>
  <cp:revision>2</cp:revision>
  <cp:lastPrinted>2019-06-14T08:06:00Z</cp:lastPrinted>
  <dcterms:created xsi:type="dcterms:W3CDTF">2020-03-11T13:16:00Z</dcterms:created>
  <dcterms:modified xsi:type="dcterms:W3CDTF">2020-03-11T13:16:00Z</dcterms:modified>
</cp:coreProperties>
</file>